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6"/>
        <w:gridCol w:w="255"/>
        <w:gridCol w:w="1701"/>
        <w:gridCol w:w="425"/>
        <w:gridCol w:w="1985"/>
        <w:gridCol w:w="28"/>
        <w:gridCol w:w="1673"/>
        <w:gridCol w:w="425"/>
        <w:gridCol w:w="709"/>
        <w:gridCol w:w="28"/>
        <w:gridCol w:w="2098"/>
        <w:gridCol w:w="312"/>
        <w:gridCol w:w="481"/>
        <w:gridCol w:w="1929"/>
        <w:gridCol w:w="538"/>
        <w:gridCol w:w="425"/>
      </w:tblGrid>
      <w:tr w:rsidR="001D6EB1" w:rsidRPr="002333C1" w14:paraId="79EE4AB0" w14:textId="77777777" w:rsidTr="00BD3748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2333C1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</w:t>
            </w:r>
            <w:r w:rsidR="001D6EB1">
              <w:rPr>
                <w:rFonts w:ascii="Calibri" w:hAnsi="Calibri"/>
                <w:sz w:val="20"/>
                <w:szCs w:val="20"/>
              </w:rPr>
              <w:t xml:space="preserve"> – 9.15</w:t>
            </w:r>
          </w:p>
        </w:tc>
        <w:tc>
          <w:tcPr>
            <w:tcW w:w="1701" w:type="dxa"/>
            <w:textDirection w:val="btLr"/>
          </w:tcPr>
          <w:p w14:paraId="1C34505E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2FC03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701" w:type="dxa"/>
            <w:gridSpan w:val="2"/>
            <w:textDirection w:val="btLr"/>
          </w:tcPr>
          <w:p w14:paraId="3ECAD97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BF7AF9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gridSpan w:val="2"/>
            <w:textDirection w:val="btLr"/>
          </w:tcPr>
          <w:p w14:paraId="14DD99AC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722" w:type="dxa"/>
            <w:gridSpan w:val="3"/>
            <w:textDirection w:val="btLr"/>
          </w:tcPr>
          <w:p w14:paraId="145D0E97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8F5983" w:rsidRPr="002333C1" w14:paraId="2F6A3CAA" w14:textId="77777777" w:rsidTr="008F5983">
        <w:trPr>
          <w:cantSplit/>
          <w:trHeight w:val="545"/>
        </w:trPr>
        <w:tc>
          <w:tcPr>
            <w:tcW w:w="1242" w:type="dxa"/>
          </w:tcPr>
          <w:p w14:paraId="45B42837" w14:textId="77777777" w:rsidR="008F5983" w:rsidRDefault="008F598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8F5983" w:rsidRDefault="008F598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119FC0DB" w:rsidR="008F5983" w:rsidRPr="004A69A1" w:rsidRDefault="008F598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Handwriting</w:t>
            </w:r>
          </w:p>
        </w:tc>
        <w:tc>
          <w:tcPr>
            <w:tcW w:w="1701" w:type="dxa"/>
          </w:tcPr>
          <w:p w14:paraId="41D746E5" w14:textId="77777777" w:rsidR="008F5983" w:rsidRDefault="00592D46" w:rsidP="00BD3748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Maths</w:t>
            </w:r>
          </w:p>
          <w:p w14:paraId="332CAA0A" w14:textId="1AFC6F9F" w:rsidR="00592D46" w:rsidRPr="00C94B9E" w:rsidRDefault="00592D46" w:rsidP="00BD3748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 scales in M and cm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8F5983" w:rsidRDefault="008F5983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6EC473" w14:textId="684EC4A7" w:rsidR="008F5983" w:rsidRDefault="00592D46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AB20A14" w14:textId="692AA444" w:rsidR="008F5983" w:rsidRDefault="004853E9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Present tense</w:t>
            </w:r>
          </w:p>
        </w:tc>
        <w:tc>
          <w:tcPr>
            <w:tcW w:w="1701" w:type="dxa"/>
            <w:gridSpan w:val="2"/>
          </w:tcPr>
          <w:p w14:paraId="1382EE4E" w14:textId="77777777" w:rsidR="00237664" w:rsidRDefault="008F5983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1007BF1F" w14:textId="6D39936B" w:rsidR="00064FC0" w:rsidRPr="004F6320" w:rsidRDefault="00064FC0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Wa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long vowel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43BD404" w14:textId="77777777" w:rsidR="008F5983" w:rsidRPr="004C67EE" w:rsidRDefault="008F5983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66FFC00B" w14:textId="670ED051" w:rsidR="008F5983" w:rsidRDefault="00592D4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Library</w:t>
            </w:r>
          </w:p>
        </w:tc>
        <w:tc>
          <w:tcPr>
            <w:tcW w:w="2098" w:type="dxa"/>
          </w:tcPr>
          <w:p w14:paraId="38DCEBAA" w14:textId="77777777" w:rsidR="007D1C2E" w:rsidRDefault="00592D4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</w:t>
            </w:r>
          </w:p>
          <w:p w14:paraId="267681D8" w14:textId="38865324" w:rsidR="00592D46" w:rsidRDefault="00592D4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With Mrs Davies</w:t>
            </w:r>
          </w:p>
        </w:tc>
        <w:tc>
          <w:tcPr>
            <w:tcW w:w="2722" w:type="dxa"/>
            <w:gridSpan w:val="3"/>
          </w:tcPr>
          <w:p w14:paraId="75D47577" w14:textId="77777777" w:rsidR="008C1510" w:rsidRDefault="00592D46" w:rsidP="005752FA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ICT</w:t>
            </w:r>
          </w:p>
          <w:p w14:paraId="2B600FFD" w14:textId="4DB62435" w:rsidR="00592D46" w:rsidRPr="00AA63A7" w:rsidRDefault="00592D46" w:rsidP="005752FA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With Mrs Davie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1F52328E" w14:textId="5CC43637" w:rsidR="008F5983" w:rsidRPr="0001308C" w:rsidRDefault="00592D4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Story</w:t>
            </w:r>
          </w:p>
        </w:tc>
      </w:tr>
      <w:tr w:rsidR="00722D87" w:rsidRPr="002333C1" w14:paraId="468E91E6" w14:textId="77777777" w:rsidTr="00D46B37">
        <w:trPr>
          <w:cantSplit/>
          <w:trHeight w:val="545"/>
        </w:trPr>
        <w:tc>
          <w:tcPr>
            <w:tcW w:w="1242" w:type="dxa"/>
          </w:tcPr>
          <w:p w14:paraId="19A61FC0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722D87" w:rsidRPr="002333C1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851" w:type="dxa"/>
            <w:gridSpan w:val="2"/>
          </w:tcPr>
          <w:p w14:paraId="5CCF01FE" w14:textId="761747EC" w:rsidR="00722D87" w:rsidRDefault="00D5493D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Times Tables</w:t>
            </w:r>
          </w:p>
        </w:tc>
        <w:tc>
          <w:tcPr>
            <w:tcW w:w="1701" w:type="dxa"/>
          </w:tcPr>
          <w:p w14:paraId="1B1BF2D9" w14:textId="77777777" w:rsidR="00D5493D" w:rsidRDefault="00D5493D" w:rsidP="00C94B9E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7F261775" w14:textId="692A654A" w:rsidR="00722D87" w:rsidRDefault="00592D46" w:rsidP="00C94B9E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Compare and order lengths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1BF055E1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B</w:t>
            </w:r>
          </w:p>
          <w:p w14:paraId="6E1B6730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1E634312" w14:textId="77777777" w:rsidR="00D5493D" w:rsidRDefault="00D5493D" w:rsidP="00D5493D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5F9E3E5" w14:textId="7628D433" w:rsidR="00722D87" w:rsidRPr="00BB21FD" w:rsidRDefault="004853E9" w:rsidP="00BD740E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Past progressive</w:t>
            </w:r>
          </w:p>
        </w:tc>
        <w:tc>
          <w:tcPr>
            <w:tcW w:w="1701" w:type="dxa"/>
            <w:gridSpan w:val="2"/>
          </w:tcPr>
          <w:p w14:paraId="3C84A762" w14:textId="77777777" w:rsidR="00722D87" w:rsidRDefault="008F5983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Reading groups</w:t>
            </w:r>
          </w:p>
          <w:p w14:paraId="004124F0" w14:textId="145210DC" w:rsidR="00237664" w:rsidRPr="00AA63A7" w:rsidRDefault="00064FC0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Applying rules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5E32A8A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7C3774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</w:p>
          <w:p w14:paraId="306834E2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6483A50A" w14:textId="7728A711" w:rsidR="00722D87" w:rsidRPr="00240806" w:rsidRDefault="00D46B3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38" w:type="dxa"/>
            <w:gridSpan w:val="3"/>
          </w:tcPr>
          <w:p w14:paraId="5A18D3DF" w14:textId="77777777" w:rsidR="00B124F5" w:rsidRDefault="005752FA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Geography</w:t>
            </w:r>
          </w:p>
          <w:p w14:paraId="4845AF4B" w14:textId="45328B77" w:rsidR="00A62B1A" w:rsidRPr="003B2272" w:rsidRDefault="00EE1BBD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Where in the world our relation live. </w:t>
            </w:r>
          </w:p>
        </w:tc>
        <w:tc>
          <w:tcPr>
            <w:tcW w:w="2410" w:type="dxa"/>
            <w:gridSpan w:val="2"/>
          </w:tcPr>
          <w:p w14:paraId="03BD869A" w14:textId="2849FDE4" w:rsidR="00B124F5" w:rsidRDefault="008C1510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</w:t>
            </w:r>
          </w:p>
          <w:p w14:paraId="3A25CEDB" w14:textId="30ADD450" w:rsidR="006D7AF9" w:rsidRPr="004C67EE" w:rsidRDefault="00EE1BBD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Characteristics of prophets</w:t>
            </w:r>
          </w:p>
        </w:tc>
        <w:tc>
          <w:tcPr>
            <w:tcW w:w="963" w:type="dxa"/>
            <w:gridSpan w:val="2"/>
            <w:shd w:val="clear" w:color="auto" w:fill="FFFFFF"/>
          </w:tcPr>
          <w:p w14:paraId="1860F66D" w14:textId="77777777" w:rsidR="00D46B37" w:rsidRDefault="00D46B3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Recorders</w:t>
            </w:r>
          </w:p>
          <w:p w14:paraId="34629F85" w14:textId="0F5AD7E5" w:rsidR="00722D87" w:rsidRPr="00A62B1A" w:rsidRDefault="00B124F5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B,A,G</w:t>
            </w:r>
          </w:p>
        </w:tc>
      </w:tr>
      <w:tr w:rsidR="008F5983" w:rsidRPr="002333C1" w14:paraId="25CEFDD2" w14:textId="77777777" w:rsidTr="00CA347B">
        <w:trPr>
          <w:cantSplit/>
          <w:trHeight w:val="852"/>
        </w:trPr>
        <w:tc>
          <w:tcPr>
            <w:tcW w:w="1242" w:type="dxa"/>
          </w:tcPr>
          <w:p w14:paraId="66800390" w14:textId="77777777" w:rsidR="008F5983" w:rsidRPr="002333C1" w:rsidRDefault="008F5983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8F5983" w:rsidRPr="002333C1" w:rsidRDefault="008F5983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8F5983" w:rsidRPr="002333C1" w:rsidRDefault="008F5983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3CB991" w14:textId="74EF9E12" w:rsidR="008F5983" w:rsidRPr="00901940" w:rsidRDefault="008F598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1701" w:type="dxa"/>
          </w:tcPr>
          <w:p w14:paraId="357BEE80" w14:textId="77777777" w:rsidR="008F5983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EA7AE9E" w14:textId="1B936AAF" w:rsidR="008F5983" w:rsidRPr="007D1C2E" w:rsidRDefault="00592D46" w:rsidP="00EE1BB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Mass g and Kg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8F5983" w:rsidRPr="004C67EE" w:rsidRDefault="008F5983" w:rsidP="00B124F5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777079" w14:textId="77777777" w:rsidR="008F5983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</w:t>
            </w:r>
          </w:p>
          <w:p w14:paraId="0015BAC5" w14:textId="64D842F8" w:rsidR="008F5983" w:rsidRPr="004C67EE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Present progressive</w:t>
            </w:r>
          </w:p>
        </w:tc>
        <w:tc>
          <w:tcPr>
            <w:tcW w:w="1701" w:type="dxa"/>
            <w:gridSpan w:val="2"/>
          </w:tcPr>
          <w:p w14:paraId="411CF32E" w14:textId="77777777" w:rsidR="008F5983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5CAAD262" w14:textId="4B7AEE64" w:rsidR="00237664" w:rsidRPr="004C67EE" w:rsidRDefault="00064FC0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Unit review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8F5983" w:rsidRPr="004C67EE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AFEAE6F" w14:textId="14F9AD2E" w:rsidR="008F5983" w:rsidRPr="00240806" w:rsidRDefault="008F5983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4820" w:type="dxa"/>
            <w:gridSpan w:val="4"/>
          </w:tcPr>
          <w:p w14:paraId="67909E98" w14:textId="77777777" w:rsidR="008F5983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</w:t>
            </w:r>
          </w:p>
          <w:p w14:paraId="5DF739F0" w14:textId="5303BF60" w:rsidR="008F5983" w:rsidRPr="00572815" w:rsidRDefault="00EE1BBD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Life cycles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7076A3EC" w14:textId="0312705F" w:rsidR="008F5983" w:rsidRPr="00DA23F2" w:rsidRDefault="008F5983" w:rsidP="00B124F5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 assembly</w:t>
            </w:r>
          </w:p>
          <w:p w14:paraId="127B789E" w14:textId="25165B6D" w:rsidR="008F5983" w:rsidRPr="004C67EE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853E9" w:rsidRPr="00831C17" w14:paraId="10FE555B" w14:textId="1C3EE714" w:rsidTr="004853E9">
        <w:trPr>
          <w:cantSplit/>
          <w:trHeight w:val="854"/>
        </w:trPr>
        <w:tc>
          <w:tcPr>
            <w:tcW w:w="1242" w:type="dxa"/>
          </w:tcPr>
          <w:p w14:paraId="10EC3284" w14:textId="77777777" w:rsidR="004853E9" w:rsidRPr="002333C1" w:rsidRDefault="004853E9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4853E9" w:rsidRPr="002333C1" w:rsidRDefault="004853E9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4853E9" w:rsidRPr="002333C1" w:rsidRDefault="004853E9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14:paraId="052FFEC4" w14:textId="2E8B0E25" w:rsidR="004853E9" w:rsidRPr="004853E9" w:rsidRDefault="004853E9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4853E9">
              <w:rPr>
                <w:rFonts w:ascii="Calibri" w:hAnsi="Calibri"/>
                <w:sz w:val="16"/>
                <w:szCs w:val="16"/>
              </w:rPr>
              <w:t>Corrections</w:t>
            </w:r>
          </w:p>
        </w:tc>
        <w:tc>
          <w:tcPr>
            <w:tcW w:w="1956" w:type="dxa"/>
            <w:gridSpan w:val="2"/>
          </w:tcPr>
          <w:p w14:paraId="467DCBB6" w14:textId="77777777" w:rsidR="004853E9" w:rsidRPr="004853E9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4853E9">
              <w:rPr>
                <w:rFonts w:ascii="Calibri" w:hAnsi="Calibri"/>
                <w:sz w:val="20"/>
                <w:szCs w:val="20"/>
              </w:rPr>
              <w:t>PE</w:t>
            </w:r>
          </w:p>
          <w:p w14:paraId="7CC24CB4" w14:textId="0205F9E8" w:rsidR="004853E9" w:rsidRPr="004853E9" w:rsidRDefault="004853E9" w:rsidP="00B124F5">
            <w:pPr>
              <w:spacing w:after="0" w:line="276" w:lineRule="auto"/>
              <w:rPr>
                <w:rFonts w:ascii="Calibri" w:hAnsi="Calibri"/>
                <w:sz w:val="24"/>
                <w:szCs w:val="24"/>
              </w:rPr>
            </w:pPr>
            <w:r w:rsidRPr="004853E9">
              <w:rPr>
                <w:rFonts w:ascii="Calibri" w:hAnsi="Calibri"/>
                <w:sz w:val="20"/>
                <w:szCs w:val="20"/>
              </w:rPr>
              <w:t xml:space="preserve">With Ms </w:t>
            </w:r>
            <w:proofErr w:type="spellStart"/>
            <w:r w:rsidRPr="004853E9">
              <w:rPr>
                <w:rFonts w:ascii="Calibri" w:hAnsi="Calibri"/>
                <w:sz w:val="20"/>
                <w:szCs w:val="20"/>
              </w:rPr>
              <w:t>Gingell</w:t>
            </w:r>
            <w:proofErr w:type="spellEnd"/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4853E9" w:rsidRPr="00021F78" w:rsidRDefault="004853E9" w:rsidP="00B124F5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0258C" w14:textId="77777777" w:rsidR="004853E9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03D9182" w14:textId="00313E1B" w:rsidR="004853E9" w:rsidRPr="00021F78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Compare and order mass</w:t>
            </w:r>
          </w:p>
        </w:tc>
        <w:tc>
          <w:tcPr>
            <w:tcW w:w="1701" w:type="dxa"/>
            <w:gridSpan w:val="2"/>
          </w:tcPr>
          <w:p w14:paraId="35464274" w14:textId="77777777" w:rsidR="004853E9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0E754C90" w14:textId="45A85B86" w:rsidR="004853E9" w:rsidRPr="00021F78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Change y to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on plurals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4853E9" w:rsidRPr="00021F78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8" w:type="dxa"/>
            <w:gridSpan w:val="5"/>
          </w:tcPr>
          <w:p w14:paraId="5CD193B1" w14:textId="3A6501D5" w:rsidR="004853E9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</w:t>
            </w:r>
          </w:p>
          <w:p w14:paraId="6843ED95" w14:textId="66352BD1" w:rsidR="004853E9" w:rsidRPr="00BD3748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Colour Magic</w:t>
            </w:r>
          </w:p>
        </w:tc>
        <w:tc>
          <w:tcPr>
            <w:tcW w:w="1929" w:type="dxa"/>
          </w:tcPr>
          <w:p w14:paraId="55B6842D" w14:textId="77777777" w:rsidR="004853E9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PSHE</w:t>
            </w:r>
          </w:p>
          <w:p w14:paraId="1C41F75A" w14:textId="5B789AE2" w:rsidR="004853E9" w:rsidRPr="00BD3748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Families</w:t>
            </w:r>
          </w:p>
        </w:tc>
        <w:tc>
          <w:tcPr>
            <w:tcW w:w="963" w:type="dxa"/>
            <w:gridSpan w:val="2"/>
          </w:tcPr>
          <w:p w14:paraId="3433A310" w14:textId="771D3CD9" w:rsidR="004853E9" w:rsidRPr="00BD3748" w:rsidRDefault="004853E9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Library</w:t>
            </w:r>
          </w:p>
        </w:tc>
      </w:tr>
      <w:tr w:rsidR="00B124F5" w:rsidRPr="00831C17" w14:paraId="4F608EAC" w14:textId="77777777" w:rsidTr="00BD3748">
        <w:trPr>
          <w:cantSplit/>
          <w:trHeight w:val="976"/>
        </w:trPr>
        <w:tc>
          <w:tcPr>
            <w:tcW w:w="1242" w:type="dxa"/>
          </w:tcPr>
          <w:p w14:paraId="081D50F0" w14:textId="77777777" w:rsidR="00B124F5" w:rsidRPr="002333C1" w:rsidRDefault="00B124F5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B124F5" w:rsidRPr="002333C1" w:rsidRDefault="00B124F5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B124F5" w:rsidRPr="002333C1" w:rsidRDefault="00B124F5" w:rsidP="00B124F5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1B8E03" w14:textId="298FC39F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B124F5" w:rsidRPr="00632277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B9941F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367438FD" w14:textId="2EE7F7A2" w:rsidR="00B124F5" w:rsidRPr="00021F78" w:rsidRDefault="00592D46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Volume and capacity 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B124F5" w:rsidRPr="00021F78" w:rsidRDefault="00B124F5" w:rsidP="00B124F5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76032FEE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</w:t>
            </w:r>
          </w:p>
          <w:p w14:paraId="57EB970C" w14:textId="6BD2FDBE" w:rsidR="00B124F5" w:rsidRPr="003B2272" w:rsidRDefault="004853E9" w:rsidP="00B124F5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Subordination</w:t>
            </w:r>
          </w:p>
        </w:tc>
        <w:tc>
          <w:tcPr>
            <w:tcW w:w="1673" w:type="dxa"/>
          </w:tcPr>
          <w:p w14:paraId="539782C4" w14:textId="77777777" w:rsidR="00B124F5" w:rsidRDefault="008F5983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groups</w:t>
            </w:r>
          </w:p>
          <w:p w14:paraId="040E8FBD" w14:textId="02A6414E" w:rsidR="00237664" w:rsidRPr="00021F78" w:rsidRDefault="00064FC0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Change y to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on plurals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B124F5" w:rsidRPr="00021F78" w:rsidRDefault="00B124F5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570CA" w14:textId="668059AA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10F2BB8" w:rsidR="00B124F5" w:rsidRPr="00240806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8C32708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204360EF" w14:textId="33A68AAF" w:rsidR="00B124F5" w:rsidRPr="00E93235" w:rsidRDefault="00EE1BBD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Spider Weaver</w:t>
            </w:r>
            <w:r w:rsidR="008F5983">
              <w:rPr>
                <w:rFonts w:ascii="Calibri" w:hAnsi="Calibri"/>
                <w:sz w:val="16"/>
                <w:szCs w:val="16"/>
              </w:rPr>
              <w:t xml:space="preserve"> / Spelling</w:t>
            </w:r>
          </w:p>
        </w:tc>
        <w:tc>
          <w:tcPr>
            <w:tcW w:w="2722" w:type="dxa"/>
            <w:gridSpan w:val="3"/>
          </w:tcPr>
          <w:p w14:paraId="674EA25D" w14:textId="77777777" w:rsidR="00B124F5" w:rsidRDefault="008C1510" w:rsidP="008F5983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Music</w:t>
            </w:r>
          </w:p>
          <w:p w14:paraId="53EA83EB" w14:textId="1478590B" w:rsidR="00237664" w:rsidRPr="00E93235" w:rsidRDefault="001C551A" w:rsidP="008F5983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Create </w:t>
            </w:r>
            <w:r w:rsidR="004853E9">
              <w:rPr>
                <w:rFonts w:ascii="Calibri" w:hAnsi="Calibri"/>
                <w:sz w:val="16"/>
                <w:szCs w:val="16"/>
              </w:rPr>
              <w:t>river</w:t>
            </w:r>
            <w:r>
              <w:rPr>
                <w:rFonts w:ascii="Calibri" w:hAnsi="Calibri"/>
                <w:sz w:val="16"/>
                <w:szCs w:val="16"/>
              </w:rPr>
              <w:t xml:space="preserve"> music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66D3B911" w14:textId="77777777" w:rsidR="00B124F5" w:rsidRDefault="00B124F5" w:rsidP="00B124F5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B124F5" w:rsidRPr="00021F78" w:rsidRDefault="00B124F5" w:rsidP="00B124F5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81CCE6" w14:textId="4D2BAF2D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 xml:space="preserve">rk </w:t>
      </w:r>
      <w:r w:rsidR="00592D46">
        <w:rPr>
          <w:rFonts w:ascii="Calibri" w:hAnsi="Calibri"/>
          <w:b/>
        </w:rPr>
        <w:t>2</w:t>
      </w:r>
      <w:r w:rsidR="00592D46" w:rsidRPr="00592D46">
        <w:rPr>
          <w:rFonts w:ascii="Calibri" w:hAnsi="Calibri"/>
          <w:b/>
          <w:vertAlign w:val="superscript"/>
        </w:rPr>
        <w:t>nd</w:t>
      </w:r>
      <w:r w:rsidR="00592D46">
        <w:rPr>
          <w:rFonts w:ascii="Calibri" w:hAnsi="Calibri"/>
          <w:b/>
        </w:rPr>
        <w:t xml:space="preserve"> – 6</w:t>
      </w:r>
      <w:r w:rsidR="00592D46" w:rsidRPr="00592D46">
        <w:rPr>
          <w:rFonts w:ascii="Calibri" w:hAnsi="Calibri"/>
          <w:b/>
          <w:vertAlign w:val="superscript"/>
        </w:rPr>
        <w:t>th</w:t>
      </w:r>
      <w:r w:rsidR="00592D46">
        <w:rPr>
          <w:rFonts w:ascii="Calibri" w:hAnsi="Calibri"/>
          <w:b/>
        </w:rPr>
        <w:t xml:space="preserve"> March</w:t>
      </w:r>
    </w:p>
    <w:p w14:paraId="6FA3576D" w14:textId="46E016E5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>Monday – Times tables</w:t>
      </w:r>
      <w:r w:rsidR="008F5983">
        <w:rPr>
          <w:rFonts w:ascii="Calibri" w:hAnsi="Calibri"/>
        </w:rPr>
        <w:t xml:space="preserve"> – Pl</w:t>
      </w:r>
      <w:r w:rsidR="00083A0D">
        <w:rPr>
          <w:rFonts w:ascii="Calibri" w:hAnsi="Calibri"/>
        </w:rPr>
        <w:t>ease practise all</w:t>
      </w:r>
      <w:r w:rsidR="004853E9">
        <w:rPr>
          <w:rFonts w:ascii="Calibri" w:hAnsi="Calibri"/>
        </w:rPr>
        <w:t xml:space="preserve"> 5 divides</w:t>
      </w:r>
      <w:r w:rsidR="002E72C7">
        <w:rPr>
          <w:rFonts w:ascii="Calibri" w:hAnsi="Calibri"/>
        </w:rPr>
        <w:t>.</w:t>
      </w:r>
    </w:p>
    <w:p w14:paraId="681F64D9" w14:textId="4C1E3CAE" w:rsidR="004645B6" w:rsidRDefault="004645B6" w:rsidP="004645B6">
      <w:pPr>
        <w:spacing w:after="0"/>
        <w:rPr>
          <w:rFonts w:ascii="Calibri" w:hAnsi="Calibri"/>
        </w:rPr>
      </w:pPr>
      <w:r>
        <w:rPr>
          <w:rFonts w:ascii="Calibri" w:hAnsi="Calibri"/>
        </w:rPr>
        <w:t>Tuesday –</w:t>
      </w:r>
      <w:r w:rsidR="00BD740E">
        <w:rPr>
          <w:rFonts w:ascii="Calibri" w:hAnsi="Calibri"/>
        </w:rPr>
        <w:t xml:space="preserve"> Reading –</w:t>
      </w:r>
      <w:r w:rsidR="00083A0D">
        <w:rPr>
          <w:rFonts w:ascii="Calibri" w:hAnsi="Calibri"/>
        </w:rPr>
        <w:t xml:space="preserve"> Find three verbs in your reading book. Say whether they are past or present tense then change them</w:t>
      </w:r>
      <w:r w:rsidR="00BD740E">
        <w:rPr>
          <w:rFonts w:ascii="Calibri" w:hAnsi="Calibri"/>
        </w:rPr>
        <w:t>.</w:t>
      </w:r>
    </w:p>
    <w:p w14:paraId="0E302392" w14:textId="64003F02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</w:t>
      </w:r>
      <w:r w:rsidR="00F17756">
        <w:rPr>
          <w:rFonts w:ascii="Calibri" w:hAnsi="Calibri"/>
        </w:rPr>
        <w:t>day – Spelli</w:t>
      </w:r>
      <w:r w:rsidR="00083A0D">
        <w:rPr>
          <w:rFonts w:ascii="Calibri" w:hAnsi="Calibri"/>
        </w:rPr>
        <w:t>ng – Practise week 2</w:t>
      </w:r>
      <w:r>
        <w:rPr>
          <w:rFonts w:ascii="Calibri" w:hAnsi="Calibri"/>
        </w:rPr>
        <w:t xml:space="preserve"> spellings</w:t>
      </w:r>
    </w:p>
    <w:p w14:paraId="2C1AB2E2" w14:textId="101DC30C" w:rsidR="00701D10" w:rsidRDefault="0082612A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Thursday – </w:t>
      </w:r>
      <w:proofErr w:type="gramStart"/>
      <w:r w:rsidR="00083A0D">
        <w:rPr>
          <w:rFonts w:ascii="Calibri" w:hAnsi="Calibri"/>
        </w:rPr>
        <w:t>Reading  -</w:t>
      </w:r>
      <w:proofErr w:type="gramEnd"/>
      <w:r w:rsidR="00083A0D">
        <w:rPr>
          <w:rFonts w:ascii="Calibri" w:hAnsi="Calibri"/>
        </w:rPr>
        <w:t xml:space="preserve"> Re read one page of your reading book 3 times really working on improving the expression</w:t>
      </w:r>
      <w:r w:rsidR="004645B6">
        <w:rPr>
          <w:rFonts w:ascii="Calibri" w:hAnsi="Calibri"/>
        </w:rPr>
        <w:t>.</w:t>
      </w:r>
    </w:p>
    <w:p w14:paraId="174D538F" w14:textId="21FFF9E3" w:rsidR="00701D10" w:rsidRDefault="00701D10" w:rsidP="00701D10">
      <w:pPr>
        <w:spacing w:after="0"/>
        <w:rPr>
          <w:sz w:val="16"/>
          <w:szCs w:val="16"/>
        </w:rPr>
      </w:pPr>
      <w:r>
        <w:rPr>
          <w:rFonts w:ascii="Calibri" w:hAnsi="Calibri"/>
        </w:rPr>
        <w:t>Friday – Maths –</w:t>
      </w:r>
      <w:r w:rsidR="0082612A">
        <w:rPr>
          <w:rFonts w:ascii="Calibri" w:hAnsi="Calibri"/>
        </w:rPr>
        <w:t xml:space="preserve"> </w:t>
      </w:r>
      <w:r w:rsidR="00083A0D">
        <w:rPr>
          <w:rFonts w:ascii="Calibri" w:hAnsi="Calibri"/>
        </w:rPr>
        <w:t>Please spend do the maths sheet in your homework book.</w:t>
      </w:r>
    </w:p>
    <w:p w14:paraId="5EA17F12" w14:textId="60F48589" w:rsidR="00074299" w:rsidRDefault="00074299" w:rsidP="00C33A3D">
      <w:pPr>
        <w:spacing w:after="0"/>
        <w:rPr>
          <w:rFonts w:ascii="Calibri" w:hAnsi="Calibri"/>
          <w:b/>
        </w:rPr>
      </w:pPr>
    </w:p>
    <w:p w14:paraId="741EF4F4" w14:textId="50007F5A" w:rsidR="00C6557A" w:rsidRPr="00C33A3D" w:rsidRDefault="00721036" w:rsidP="00C33A3D">
      <w:pPr>
        <w:spacing w:after="0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E9A45D2" wp14:editId="6D64B379">
            <wp:simplePos x="0" y="0"/>
            <wp:positionH relativeFrom="margin">
              <wp:posOffset>8520430</wp:posOffset>
            </wp:positionH>
            <wp:positionV relativeFrom="paragraph">
              <wp:posOffset>12700</wp:posOffset>
            </wp:positionV>
            <wp:extent cx="885825" cy="931545"/>
            <wp:effectExtent l="0" t="0" r="9525" b="1905"/>
            <wp:wrapSquare wrapText="bothSides"/>
            <wp:docPr id="9" name="Picture 9" descr="Green Watering Can with Spring Flowers PNG Clipart​ | Gallery Yopriceville  -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Watering Can with Spring Flowers PNG Clipart​ | Gallery Yopriceville  -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882BA9" wp14:editId="7237069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931545"/>
            <wp:effectExtent l="0" t="0" r="0" b="1905"/>
            <wp:wrapSquare wrapText="bothSides"/>
            <wp:docPr id="10" name="Picture 10" descr="Green Watering Can with Spring Flowers PNG Clipart​ | Gallery Yopriceville  -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Watering Can with Spring Flowers PNG Clipart​ | Gallery Yopriceville  -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5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3D">
        <w:rPr>
          <w:rFonts w:ascii="Calibri" w:hAnsi="Calibri"/>
          <w:b/>
        </w:rPr>
        <w:t>Extra</w:t>
      </w:r>
    </w:p>
    <w:p w14:paraId="464E3247" w14:textId="58C2D612" w:rsidR="000B11D6" w:rsidRPr="00C33A3D" w:rsidRDefault="00F66490" w:rsidP="00090186">
      <w:pPr>
        <w:rPr>
          <w:sz w:val="28"/>
          <w:szCs w:val="28"/>
        </w:rPr>
      </w:pPr>
      <w:r>
        <w:rPr>
          <w:sz w:val="28"/>
          <w:szCs w:val="28"/>
        </w:rPr>
        <w:t xml:space="preserve">We have been looking at </w:t>
      </w:r>
      <w:r w:rsidR="0077728C">
        <w:rPr>
          <w:sz w:val="28"/>
          <w:szCs w:val="28"/>
        </w:rPr>
        <w:t xml:space="preserve">African habitats in science and geography. Use the sheet in your homework book to have a go at drawing a giraffe. </w:t>
      </w:r>
    </w:p>
    <w:sectPr w:rsidR="000B11D6" w:rsidRPr="00C33A3D" w:rsidSect="00137739">
      <w:headerReference w:type="default" r:id="rId12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169F" w14:textId="77777777" w:rsidR="00973E2E" w:rsidRDefault="00973E2E" w:rsidP="007369D5">
      <w:pPr>
        <w:spacing w:after="0" w:line="240" w:lineRule="auto"/>
      </w:pPr>
      <w:r>
        <w:separator/>
      </w:r>
    </w:p>
  </w:endnote>
  <w:endnote w:type="continuationSeparator" w:id="0">
    <w:p w14:paraId="4E2E84F7" w14:textId="77777777" w:rsidR="00973E2E" w:rsidRDefault="00973E2E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4F5F" w14:textId="77777777" w:rsidR="00973E2E" w:rsidRDefault="00973E2E" w:rsidP="007369D5">
      <w:pPr>
        <w:spacing w:after="0" w:line="240" w:lineRule="auto"/>
      </w:pPr>
      <w:r>
        <w:separator/>
      </w:r>
    </w:p>
  </w:footnote>
  <w:footnote w:type="continuationSeparator" w:id="0">
    <w:p w14:paraId="721E28C7" w14:textId="77777777" w:rsidR="00973E2E" w:rsidRDefault="00973E2E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6F05C040" w:rsidR="007369D5" w:rsidRPr="006735AE" w:rsidRDefault="00137739" w:rsidP="00787949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4BEB3F98">
          <wp:simplePos x="0" y="0"/>
          <wp:positionH relativeFrom="margin">
            <wp:posOffset>9171940</wp:posOffset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noProof/>
        <w:lang w:eastAsia="en-GB"/>
      </w:rPr>
      <w:drawing>
        <wp:inline distT="0" distB="0" distL="0" distR="0" wp14:anchorId="28EDD87B" wp14:editId="4796A2B3">
          <wp:extent cx="1616869" cy="666750"/>
          <wp:effectExtent l="0" t="0" r="2540" b="0"/>
          <wp:docPr id="6" name="Picture 6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noProof/>
        <w:lang w:eastAsia="en-GB"/>
      </w:rPr>
      <w:drawing>
        <wp:inline distT="0" distB="0" distL="0" distR="0" wp14:anchorId="67A78BAC" wp14:editId="7D12AEA9">
          <wp:extent cx="1616869" cy="666750"/>
          <wp:effectExtent l="0" t="0" r="2540" b="0"/>
          <wp:docPr id="4" name="Picture 4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sz w:val="40"/>
        <w:szCs w:val="40"/>
      </w:rPr>
      <w:t xml:space="preserve"> Spring 2 Week </w:t>
    </w:r>
    <w:r w:rsidR="00592D46">
      <w:rPr>
        <w:sz w:val="40"/>
        <w:szCs w:val="40"/>
      </w:rPr>
      <w:t>2</w:t>
    </w:r>
    <w:r w:rsidR="00787949">
      <w:rPr>
        <w:sz w:val="40"/>
        <w:szCs w:val="40"/>
      </w:rPr>
      <w:t xml:space="preserve"> </w:t>
    </w:r>
    <w:r w:rsidR="00787949">
      <w:rPr>
        <w:noProof/>
        <w:lang w:eastAsia="en-GB"/>
      </w:rPr>
      <w:drawing>
        <wp:inline distT="0" distB="0" distL="0" distR="0" wp14:anchorId="27D6039A" wp14:editId="5854FD97">
          <wp:extent cx="1616869" cy="666750"/>
          <wp:effectExtent l="0" t="0" r="2540" b="0"/>
          <wp:docPr id="7" name="Picture 7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949">
      <w:rPr>
        <w:noProof/>
        <w:lang w:eastAsia="en-GB"/>
      </w:rPr>
      <w:drawing>
        <wp:inline distT="0" distB="0" distL="0" distR="0" wp14:anchorId="19ACFE30" wp14:editId="1CA04810">
          <wp:extent cx="1616869" cy="666750"/>
          <wp:effectExtent l="0" t="0" r="2540" b="0"/>
          <wp:docPr id="8" name="Picture 8" descr="Spring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 Border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78" cy="67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8D76C82"/>
    <w:multiLevelType w:val="hybridMultilevel"/>
    <w:tmpl w:val="2C88D4F8"/>
    <w:lvl w:ilvl="0" w:tplc="50E6E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6079F"/>
    <w:multiLevelType w:val="hybridMultilevel"/>
    <w:tmpl w:val="E5B62626"/>
    <w:lvl w:ilvl="0" w:tplc="CF7A2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96306">
    <w:abstractNumId w:val="0"/>
  </w:num>
  <w:num w:numId="2" w16cid:durableId="957107620">
    <w:abstractNumId w:val="1"/>
  </w:num>
  <w:num w:numId="3" w16cid:durableId="43879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231D8"/>
    <w:rsid w:val="000520E7"/>
    <w:rsid w:val="00064FC0"/>
    <w:rsid w:val="00074299"/>
    <w:rsid w:val="00083A0D"/>
    <w:rsid w:val="00090186"/>
    <w:rsid w:val="000B11D6"/>
    <w:rsid w:val="000B1BA0"/>
    <w:rsid w:val="000F3728"/>
    <w:rsid w:val="00137739"/>
    <w:rsid w:val="00167DC7"/>
    <w:rsid w:val="001C551A"/>
    <w:rsid w:val="001D6EB1"/>
    <w:rsid w:val="00222068"/>
    <w:rsid w:val="00236751"/>
    <w:rsid w:val="00237664"/>
    <w:rsid w:val="002674C9"/>
    <w:rsid w:val="002B00F6"/>
    <w:rsid w:val="002B0696"/>
    <w:rsid w:val="002E72C7"/>
    <w:rsid w:val="003B2272"/>
    <w:rsid w:val="003C5E54"/>
    <w:rsid w:val="00402DE0"/>
    <w:rsid w:val="00414DA4"/>
    <w:rsid w:val="0042724B"/>
    <w:rsid w:val="004645B6"/>
    <w:rsid w:val="00465A49"/>
    <w:rsid w:val="00470822"/>
    <w:rsid w:val="004853E9"/>
    <w:rsid w:val="004F6320"/>
    <w:rsid w:val="005071AE"/>
    <w:rsid w:val="005752FA"/>
    <w:rsid w:val="00592D46"/>
    <w:rsid w:val="005E2112"/>
    <w:rsid w:val="006735AE"/>
    <w:rsid w:val="006D1548"/>
    <w:rsid w:val="006D7AF9"/>
    <w:rsid w:val="006F476A"/>
    <w:rsid w:val="00701D10"/>
    <w:rsid w:val="00720027"/>
    <w:rsid w:val="00721036"/>
    <w:rsid w:val="00722D87"/>
    <w:rsid w:val="00732AA5"/>
    <w:rsid w:val="007369D5"/>
    <w:rsid w:val="00757640"/>
    <w:rsid w:val="0077728C"/>
    <w:rsid w:val="00787949"/>
    <w:rsid w:val="007B45C3"/>
    <w:rsid w:val="007D1C2E"/>
    <w:rsid w:val="00822C8F"/>
    <w:rsid w:val="0082612A"/>
    <w:rsid w:val="0084209C"/>
    <w:rsid w:val="008568F0"/>
    <w:rsid w:val="00864367"/>
    <w:rsid w:val="008925F8"/>
    <w:rsid w:val="008A7B92"/>
    <w:rsid w:val="008B3718"/>
    <w:rsid w:val="008C1510"/>
    <w:rsid w:val="008C276A"/>
    <w:rsid w:val="008C68C6"/>
    <w:rsid w:val="008F5983"/>
    <w:rsid w:val="00920D50"/>
    <w:rsid w:val="00963004"/>
    <w:rsid w:val="00973E2E"/>
    <w:rsid w:val="009766CF"/>
    <w:rsid w:val="009C0750"/>
    <w:rsid w:val="00A147E8"/>
    <w:rsid w:val="00A15910"/>
    <w:rsid w:val="00A62B1A"/>
    <w:rsid w:val="00A70F4E"/>
    <w:rsid w:val="00AA330D"/>
    <w:rsid w:val="00AC6336"/>
    <w:rsid w:val="00B124F5"/>
    <w:rsid w:val="00B3298A"/>
    <w:rsid w:val="00B35C06"/>
    <w:rsid w:val="00B960CC"/>
    <w:rsid w:val="00BA7650"/>
    <w:rsid w:val="00BD3748"/>
    <w:rsid w:val="00BD740E"/>
    <w:rsid w:val="00BE1EAE"/>
    <w:rsid w:val="00C33A3D"/>
    <w:rsid w:val="00C6557A"/>
    <w:rsid w:val="00C73610"/>
    <w:rsid w:val="00C94B9E"/>
    <w:rsid w:val="00C9653C"/>
    <w:rsid w:val="00D46B37"/>
    <w:rsid w:val="00D50715"/>
    <w:rsid w:val="00D5493D"/>
    <w:rsid w:val="00D70513"/>
    <w:rsid w:val="00E0596F"/>
    <w:rsid w:val="00E90814"/>
    <w:rsid w:val="00E93235"/>
    <w:rsid w:val="00EE1BBD"/>
    <w:rsid w:val="00F17756"/>
    <w:rsid w:val="00F64429"/>
    <w:rsid w:val="00F66490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8" ma:contentTypeDescription="Create a new document." ma:contentTypeScope="" ma:versionID="94065b7694a825dfdf52647522969c3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59ac3e5ae45001dbdd94c2e6d43d25f1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2.xml><?xml version="1.0" encoding="utf-8"?>
<ds:datastoreItem xmlns:ds="http://schemas.openxmlformats.org/officeDocument/2006/customXml" ds:itemID="{268784EA-4470-4EFF-A0B2-25DF932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6</cp:revision>
  <cp:lastPrinted>2023-12-03T19:25:00Z</cp:lastPrinted>
  <dcterms:created xsi:type="dcterms:W3CDTF">2025-02-27T08:33:00Z</dcterms:created>
  <dcterms:modified xsi:type="dcterms:W3CDTF">2026-03-01T18:26:00Z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